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DF51" w14:textId="12F4FBAE" w:rsidR="0079625E" w:rsidRPr="0079625E" w:rsidRDefault="0079625E" w:rsidP="0079625E">
      <w:pPr>
        <w:bidi/>
        <w:ind w:left="270" w:right="-360"/>
        <w:rPr>
          <w:rFonts w:ascii="Aptos" w:hAnsi="Aptos"/>
          <w:color w:val="000000"/>
          <w:sz w:val="28"/>
          <w:szCs w:val="28"/>
          <w:shd w:val="clear" w:color="auto" w:fill="FFFFFF"/>
        </w:rPr>
      </w:pPr>
      <w:r w:rsidRPr="0079625E">
        <w:rPr>
          <w:rFonts w:ascii="Aptos" w:hAnsi="Aptos"/>
          <w:b/>
          <w:bCs/>
          <w:color w:val="000000"/>
          <w:sz w:val="28"/>
          <w:szCs w:val="28"/>
          <w:shd w:val="clear" w:color="auto" w:fill="FFFFFF"/>
          <w:rtl/>
        </w:rPr>
        <w:t xml:space="preserve">إعلان عن </w:t>
      </w:r>
      <w:r w:rsidR="009D622B" w:rsidRPr="0079625E">
        <w:rPr>
          <w:rFonts w:ascii="Aptos" w:hAnsi="Aptos" w:hint="cs"/>
          <w:b/>
          <w:bCs/>
          <w:color w:val="000000"/>
          <w:sz w:val="28"/>
          <w:szCs w:val="28"/>
          <w:shd w:val="clear" w:color="auto" w:fill="FFFFFF"/>
          <w:rtl/>
        </w:rPr>
        <w:t>خمس</w:t>
      </w:r>
      <w:r w:rsidR="009D622B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D622B" w:rsidRPr="0079625E">
        <w:rPr>
          <w:rFonts w:ascii="Aptos" w:hAnsi="Aptos" w:hint="cs"/>
          <w:b/>
          <w:bCs/>
          <w:color w:val="000000"/>
          <w:sz w:val="28"/>
          <w:szCs w:val="28"/>
          <w:shd w:val="clear" w:color="auto" w:fill="FFFFFF"/>
          <w:rtl/>
        </w:rPr>
        <w:t>نصف</w:t>
      </w:r>
      <w:r w:rsidR="009D622B"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9625E">
        <w:rPr>
          <w:rFonts w:ascii="Aptos" w:hAnsi="Aptos"/>
          <w:b/>
          <w:bCs/>
          <w:color w:val="000000"/>
          <w:sz w:val="28"/>
          <w:szCs w:val="28"/>
          <w:shd w:val="clear" w:color="auto" w:fill="FFFFFF"/>
          <w:rtl/>
        </w:rPr>
        <w:t>منح دكتوراه مشتركة (</w:t>
      </w:r>
      <w:r w:rsidRPr="0079625E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>Cotutelle</w:t>
      </w:r>
      <w:r w:rsidRPr="0079625E">
        <w:rPr>
          <w:rFonts w:ascii="Aptos" w:hAnsi="Aptos"/>
          <w:b/>
          <w:bCs/>
          <w:color w:val="000000"/>
          <w:sz w:val="28"/>
          <w:szCs w:val="28"/>
          <w:shd w:val="clear" w:color="auto" w:fill="FFFFFF"/>
          <w:rtl/>
        </w:rPr>
        <w:t>)</w:t>
      </w:r>
    </w:p>
    <w:p w14:paraId="06872715" w14:textId="086FF578" w:rsidR="0079625E" w:rsidRPr="0079625E" w:rsidRDefault="0079625E" w:rsidP="0079625E">
      <w:pPr>
        <w:bidi/>
        <w:ind w:left="270" w:right="-360"/>
        <w:rPr>
          <w:rFonts w:ascii="Aptos" w:hAnsi="Aptos"/>
          <w:color w:val="000000"/>
          <w:sz w:val="28"/>
          <w:szCs w:val="28"/>
          <w:shd w:val="clear" w:color="auto" w:fill="FFFFFF"/>
          <w:rtl/>
        </w:rPr>
      </w:pP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يُعلن المعهد العالي للدكتوراه في العلوم والتكنولوجيا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</w:rPr>
        <w:t> – 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الجامعة اللبنانية </w:t>
      </w:r>
      <w:r w:rsidRPr="0079625E">
        <w:rPr>
          <w:rFonts w:ascii="Aptos" w:hAnsi="Aptos" w:hint="cs"/>
          <w:color w:val="000000"/>
          <w:sz w:val="28"/>
          <w:szCs w:val="28"/>
          <w:shd w:val="clear" w:color="auto" w:fill="FFFFFF"/>
          <w:rtl/>
        </w:rPr>
        <w:t xml:space="preserve">عن 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بدء استقبال طلبات</w:t>
      </w:r>
      <w:r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الترشيح للاستفادة من نصف منح مخصصة للدكتوراه المشتركة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</w:rPr>
        <w:t> (Cotutelle) 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مقدّمة من جمعية المركز الإسلامي للتوجيه والتعليم العالي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</w:rPr>
        <w:t> 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للعام الجامعي 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</w:rPr>
        <w:t>2025 – 2026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، وذلك في إطار تعزيز التعاون الأكاديمي والبحثي بين الجامعة اللبنانية وعدد من الجامعات الأجنبية الشريكة</w:t>
      </w:r>
      <w:r w:rsidRPr="0079625E">
        <w:rPr>
          <w:rFonts w:ascii="Aptos" w:hAnsi="Aptos"/>
          <w:color w:val="000000"/>
          <w:sz w:val="28"/>
          <w:szCs w:val="28"/>
          <w:shd w:val="clear" w:color="auto" w:fill="FFFFFF"/>
        </w:rPr>
        <w:t>.</w:t>
      </w:r>
    </w:p>
    <w:p w14:paraId="09F2FF76" w14:textId="77777777" w:rsidR="0079625E" w:rsidRPr="0079625E" w:rsidRDefault="0079625E" w:rsidP="0079625E">
      <w:pPr>
        <w:bidi/>
        <w:ind w:left="270" w:right="-360"/>
        <w:rPr>
          <w:rFonts w:ascii="Aptos" w:hAnsi="Aptos"/>
          <w:color w:val="000000"/>
          <w:sz w:val="28"/>
          <w:szCs w:val="28"/>
          <w:shd w:val="clear" w:color="auto" w:fill="FFFFFF"/>
          <w:rtl/>
        </w:rPr>
      </w:pPr>
      <w:r w:rsidRPr="0079625E">
        <w:rPr>
          <w:rFonts w:ascii="Aptos" w:hAnsi="Aptos"/>
          <w:color w:val="000000"/>
          <w:sz w:val="28"/>
          <w:szCs w:val="28"/>
          <w:shd w:val="clear" w:color="auto" w:fill="FFFFFF"/>
          <w:rtl/>
        </w:rPr>
        <w:t>تُقدّم الطلبات في عمادة المعهد – مجمّع الرئيس رفيق الحريري الجامعي – الحدث، وذلك في مهلة أقصاها 31 تموز 2025.</w:t>
      </w:r>
    </w:p>
    <w:p w14:paraId="4A3F1980" w14:textId="77777777" w:rsidR="0079625E" w:rsidRPr="0079625E" w:rsidRDefault="0079625E" w:rsidP="0079625E">
      <w:pPr>
        <w:bidi/>
        <w:ind w:left="270" w:right="-360"/>
        <w:rPr>
          <w:rFonts w:ascii="Aptos" w:hAnsi="Aptos"/>
          <w:color w:val="000000"/>
          <w:sz w:val="28"/>
          <w:szCs w:val="28"/>
          <w:shd w:val="clear" w:color="auto" w:fill="FFFFFF"/>
          <w:rtl/>
        </w:rPr>
      </w:pPr>
      <w:r w:rsidRPr="0079625E">
        <w:rPr>
          <w:rFonts w:ascii="Aptos" w:hAnsi="Aptos"/>
          <w:color w:val="000000"/>
          <w:sz w:val="28"/>
          <w:szCs w:val="28"/>
          <w:shd w:val="clear" w:color="auto" w:fill="FFFFFF"/>
        </w:rPr>
        <w:t> </w:t>
      </w:r>
    </w:p>
    <w:p w14:paraId="71C20FD9" w14:textId="77777777" w:rsidR="0079625E" w:rsidRPr="0079625E" w:rsidRDefault="0079625E" w:rsidP="0079625E">
      <w:pPr>
        <w:bidi/>
        <w:ind w:left="270" w:right="-360"/>
        <w:rPr>
          <w:rFonts w:ascii="Aptos" w:hAnsi="Aptos"/>
          <w:color w:val="000000"/>
          <w:sz w:val="28"/>
          <w:szCs w:val="28"/>
          <w:shd w:val="clear" w:color="auto" w:fill="FFFFFF"/>
          <w:rtl/>
        </w:rPr>
      </w:pPr>
      <w:r w:rsidRPr="0079625E">
        <w:rPr>
          <w:rFonts w:ascii="Aptos" w:hAnsi="Aptos"/>
          <w:b/>
          <w:bCs/>
          <w:color w:val="000000"/>
          <w:sz w:val="28"/>
          <w:szCs w:val="28"/>
          <w:shd w:val="clear" w:color="auto" w:fill="FFFFFF"/>
          <w:rtl/>
        </w:rPr>
        <w:t>شروط الترشّح والوثائق المطلوبة</w:t>
      </w:r>
    </w:p>
    <w:p w14:paraId="73AB174A" w14:textId="77777777" w:rsidR="009D622B" w:rsidRDefault="005247ED" w:rsidP="0079625E">
      <w:pPr>
        <w:bidi/>
        <w:ind w:left="270" w:right="-360"/>
        <w:rPr>
          <w:rFonts w:ascii="Aptos" w:hAnsi="Aptos"/>
          <w:color w:val="000000"/>
          <w:sz w:val="28"/>
          <w:szCs w:val="28"/>
          <w:shd w:val="clear" w:color="auto" w:fill="FFFFFF"/>
        </w:rPr>
      </w:pPr>
      <w:r>
        <w:rPr>
          <w:rFonts w:ascii="Aptos" w:hAnsi="Aptos" w:hint="cs"/>
          <w:color w:val="000000"/>
          <w:sz w:val="28"/>
          <w:szCs w:val="28"/>
          <w:shd w:val="clear" w:color="auto" w:fill="FFFFFF"/>
          <w:rtl/>
        </w:rPr>
        <w:t xml:space="preserve">                     </w:t>
      </w:r>
    </w:p>
    <w:p w14:paraId="1E70655B" w14:textId="02F98289" w:rsidR="009D622B" w:rsidRPr="009D622B" w:rsidRDefault="009D622B" w:rsidP="00F724E4">
      <w:pPr>
        <w:bidi/>
        <w:ind w:left="270" w:right="-360"/>
        <w:jc w:val="righ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</w:pPr>
      <w:r w:rsidRPr="009D62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Annonce de cinq </w:t>
      </w:r>
      <w:proofErr w:type="spellStart"/>
      <w:r w:rsidRPr="000C712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fr-FR"/>
        </w:rPr>
        <w:t>demi-</w:t>
      </w:r>
      <w:r w:rsidRPr="009D62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fr-FR"/>
        </w:rPr>
        <w:t>bourses</w:t>
      </w:r>
      <w:proofErr w:type="spellEnd"/>
      <w:r w:rsidRPr="009D62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de doctorat en cotutelle</w:t>
      </w:r>
    </w:p>
    <w:p w14:paraId="58ED11F3" w14:textId="652DAD6F" w:rsidR="009D622B" w:rsidRPr="009D622B" w:rsidRDefault="009D622B" w:rsidP="00F724E4">
      <w:pPr>
        <w:bidi/>
        <w:ind w:left="270" w:right="-360"/>
        <w:jc w:val="righ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</w:pP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L'École doctorale </w:t>
      </w:r>
      <w:r w:rsidRP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en</w:t>
      </w: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sciences et technologie</w:t>
      </w:r>
      <w:r w:rsid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(EDST)</w:t>
      </w: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– Université Libanaise annonce l’ouverture des candidatures pour cinq </w:t>
      </w:r>
      <w:proofErr w:type="spellStart"/>
      <w:r w:rsidRP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demi-</w:t>
      </w: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bourses</w:t>
      </w:r>
      <w:proofErr w:type="spellEnd"/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de doctorat en cotutelle pour l’année universitaire 2025-2026. Ces bourses sont offertes par l’Association du Centre Islamique d’Orientation et d’Enseignement Supérieur</w:t>
      </w:r>
      <w:r w:rsid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(CIOES)</w:t>
      </w:r>
      <w:r w:rsidRP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19D67278" w14:textId="0300CC2C" w:rsidR="009D622B" w:rsidRPr="009D622B" w:rsidRDefault="009D622B" w:rsidP="00F724E4">
      <w:pPr>
        <w:bidi/>
        <w:ind w:left="270" w:right="-360"/>
        <w:jc w:val="righ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</w:pP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Les candidatures doivent être déposées </w:t>
      </w:r>
      <w:r w:rsidRP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avant </w:t>
      </w: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le 31 juillet 2025</w:t>
      </w:r>
      <w:r w:rsidRP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, à</w:t>
      </w: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0C712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l’EDST</w:t>
      </w:r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– </w:t>
      </w:r>
      <w:proofErr w:type="gramStart"/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Campus universitaire</w:t>
      </w:r>
      <w:proofErr w:type="gramEnd"/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 Rafic Hariri – </w:t>
      </w:r>
      <w:proofErr w:type="spellStart"/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Hadath</w:t>
      </w:r>
      <w:proofErr w:type="spellEnd"/>
      <w:r w:rsidRPr="009D62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4FDE4B30" w14:textId="466033AC" w:rsidR="00EA3D5B" w:rsidRPr="009D622B" w:rsidRDefault="005247ED" w:rsidP="009D622B">
      <w:pPr>
        <w:bidi/>
        <w:ind w:left="270" w:right="-360"/>
        <w:rPr>
          <w:lang w:val="fr-FR"/>
        </w:rPr>
      </w:pPr>
      <w:r>
        <w:rPr>
          <w:rFonts w:ascii="Aptos" w:hAnsi="Aptos" w:hint="cs"/>
          <w:color w:val="000000"/>
          <w:sz w:val="28"/>
          <w:szCs w:val="28"/>
          <w:shd w:val="clear" w:color="auto" w:fill="FFFFFF"/>
          <w:rtl/>
        </w:rPr>
        <w:t xml:space="preserve">                                          </w:t>
      </w:r>
      <w:r w:rsidRPr="009D622B">
        <w:rPr>
          <w:rFonts w:ascii="Aptos" w:hAnsi="Aptos"/>
          <w:color w:val="000000"/>
          <w:sz w:val="28"/>
          <w:szCs w:val="28"/>
          <w:shd w:val="clear" w:color="auto" w:fill="FFFFFF"/>
          <w:lang w:val="fr-FR"/>
        </w:rPr>
        <w:t xml:space="preserve"> </w:t>
      </w:r>
    </w:p>
    <w:sectPr w:rsidR="00EA3D5B" w:rsidRPr="009D622B" w:rsidSect="0052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ED"/>
    <w:rsid w:val="0001132E"/>
    <w:rsid w:val="000C7128"/>
    <w:rsid w:val="00184A4B"/>
    <w:rsid w:val="00276BD1"/>
    <w:rsid w:val="005247ED"/>
    <w:rsid w:val="006E2660"/>
    <w:rsid w:val="0075061B"/>
    <w:rsid w:val="0079625E"/>
    <w:rsid w:val="007A3378"/>
    <w:rsid w:val="007D570C"/>
    <w:rsid w:val="008B0796"/>
    <w:rsid w:val="009D622B"/>
    <w:rsid w:val="00A02478"/>
    <w:rsid w:val="00BC6FEF"/>
    <w:rsid w:val="00E644DD"/>
    <w:rsid w:val="00E719FB"/>
    <w:rsid w:val="00EA3D5B"/>
    <w:rsid w:val="00F724E4"/>
    <w:rsid w:val="00F8091B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75D6"/>
  <w15:chartTrackingRefBased/>
  <w15:docId w15:val="{6479BCAD-9784-4E9E-BD7C-93AB5D96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Doctorale de Sciences</dc:creator>
  <cp:keywords/>
  <dc:description/>
  <cp:lastModifiedBy>Kassem Hamze</cp:lastModifiedBy>
  <cp:revision>20</cp:revision>
  <cp:lastPrinted>2025-05-13T05:36:00Z</cp:lastPrinted>
  <dcterms:created xsi:type="dcterms:W3CDTF">2024-06-26T06:17:00Z</dcterms:created>
  <dcterms:modified xsi:type="dcterms:W3CDTF">2025-05-13T08:37:00Z</dcterms:modified>
</cp:coreProperties>
</file>